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CC7" w:rsidRDefault="000B0CC7" w:rsidP="000B0CC7">
      <w:pPr>
        <w:shd w:val="clear" w:color="auto" w:fill="F9F9F9"/>
        <w:outlineLvl w:val="0"/>
        <w:rPr>
          <w:rFonts w:ascii="Arial" w:eastAsia="Times New Roman" w:hAnsi="Arial" w:cs="Arial"/>
          <w:kern w:val="36"/>
          <w:sz w:val="28"/>
          <w:szCs w:val="28"/>
          <w:lang w:eastAsia="ru-RU"/>
        </w:rPr>
      </w:pPr>
      <w:r>
        <w:rPr>
          <w:rFonts w:ascii="Arial" w:eastAsia="Times New Roman" w:hAnsi="Arial" w:cs="Arial"/>
          <w:kern w:val="36"/>
          <w:sz w:val="28"/>
          <w:szCs w:val="28"/>
          <w:lang w:eastAsia="ru-RU"/>
        </w:rPr>
        <w:t>Ссылки на видеоматериал</w:t>
      </w:r>
    </w:p>
    <w:p w:rsidR="000B0CC7" w:rsidRDefault="000B0CC7" w:rsidP="000B0CC7">
      <w:pPr>
        <w:shd w:val="clear" w:color="auto" w:fill="F9F9F9"/>
        <w:outlineLvl w:val="0"/>
        <w:rPr>
          <w:rFonts w:ascii="Arial" w:eastAsia="Times New Roman" w:hAnsi="Arial" w:cs="Arial"/>
          <w:kern w:val="36"/>
          <w:sz w:val="28"/>
          <w:szCs w:val="28"/>
          <w:lang w:eastAsia="ru-RU"/>
        </w:rPr>
      </w:pPr>
    </w:p>
    <w:p w:rsidR="000B0CC7" w:rsidRPr="000B0CC7" w:rsidRDefault="000B0CC7" w:rsidP="000B0CC7">
      <w:pPr>
        <w:shd w:val="clear" w:color="auto" w:fill="F9F9F9"/>
        <w:outlineLvl w:val="0"/>
        <w:rPr>
          <w:rFonts w:ascii="Arial" w:eastAsia="Times New Roman" w:hAnsi="Arial" w:cs="Arial"/>
          <w:kern w:val="36"/>
          <w:sz w:val="28"/>
          <w:szCs w:val="28"/>
          <w:lang w:eastAsia="ru-RU"/>
        </w:rPr>
      </w:pPr>
      <w:r w:rsidRPr="000B0CC7">
        <w:rPr>
          <w:rFonts w:ascii="Arial" w:eastAsia="Times New Roman" w:hAnsi="Arial" w:cs="Arial"/>
          <w:kern w:val="36"/>
          <w:sz w:val="28"/>
          <w:szCs w:val="28"/>
          <w:lang w:eastAsia="ru-RU"/>
        </w:rPr>
        <w:t xml:space="preserve">Что показывает </w:t>
      </w:r>
      <w:proofErr w:type="spellStart"/>
      <w:r w:rsidRPr="000B0CC7">
        <w:rPr>
          <w:rFonts w:ascii="Arial" w:eastAsia="Times New Roman" w:hAnsi="Arial" w:cs="Arial"/>
          <w:kern w:val="36"/>
          <w:sz w:val="28"/>
          <w:szCs w:val="28"/>
          <w:lang w:eastAsia="ru-RU"/>
        </w:rPr>
        <w:t>оборотно</w:t>
      </w:r>
      <w:proofErr w:type="spellEnd"/>
      <w:r w:rsidRPr="000B0CC7">
        <w:rPr>
          <w:rFonts w:ascii="Arial" w:eastAsia="Times New Roman" w:hAnsi="Arial" w:cs="Arial"/>
          <w:kern w:val="36"/>
          <w:sz w:val="28"/>
          <w:szCs w:val="28"/>
          <w:lang w:eastAsia="ru-RU"/>
        </w:rPr>
        <w:t xml:space="preserve"> сальдовая ведомость</w:t>
      </w:r>
    </w:p>
    <w:p w:rsidR="000E5821" w:rsidRDefault="000B0CC7">
      <w:pPr>
        <w:rPr>
          <w:sz w:val="28"/>
          <w:szCs w:val="28"/>
        </w:rPr>
      </w:pPr>
      <w:hyperlink r:id="rId4" w:history="1">
        <w:r w:rsidRPr="00944410">
          <w:rPr>
            <w:rStyle w:val="a3"/>
            <w:sz w:val="28"/>
            <w:szCs w:val="28"/>
          </w:rPr>
          <w:t>https://www.youtube.com/watch?v=Ync90Y2Xt0g</w:t>
        </w:r>
      </w:hyperlink>
    </w:p>
    <w:p w:rsidR="000B0CC7" w:rsidRDefault="000B0CC7">
      <w:pPr>
        <w:rPr>
          <w:sz w:val="28"/>
          <w:szCs w:val="28"/>
        </w:rPr>
      </w:pPr>
    </w:p>
    <w:p w:rsidR="000B0CC7" w:rsidRPr="000B0CC7" w:rsidRDefault="000B0CC7" w:rsidP="000B0CC7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0B0CC7">
        <w:rPr>
          <w:b w:val="0"/>
          <w:bCs w:val="0"/>
          <w:sz w:val="28"/>
          <w:szCs w:val="28"/>
        </w:rPr>
        <w:t xml:space="preserve">Как правильно заполнить </w:t>
      </w:r>
      <w:proofErr w:type="spellStart"/>
      <w:r w:rsidRPr="000B0CC7">
        <w:rPr>
          <w:b w:val="0"/>
          <w:bCs w:val="0"/>
          <w:sz w:val="28"/>
          <w:szCs w:val="28"/>
        </w:rPr>
        <w:t>оборотно-сальдовую</w:t>
      </w:r>
      <w:proofErr w:type="spellEnd"/>
      <w:r w:rsidRPr="000B0CC7">
        <w:rPr>
          <w:b w:val="0"/>
          <w:bCs w:val="0"/>
          <w:sz w:val="28"/>
          <w:szCs w:val="28"/>
        </w:rPr>
        <w:t xml:space="preserve"> ведомость</w:t>
      </w:r>
    </w:p>
    <w:p w:rsidR="000B0CC7" w:rsidRDefault="000B0CC7">
      <w:pPr>
        <w:rPr>
          <w:sz w:val="28"/>
          <w:szCs w:val="28"/>
        </w:rPr>
      </w:pPr>
      <w:hyperlink r:id="rId5" w:history="1">
        <w:r w:rsidRPr="00944410">
          <w:rPr>
            <w:rStyle w:val="a3"/>
            <w:sz w:val="28"/>
            <w:szCs w:val="28"/>
          </w:rPr>
          <w:t>https://www.youtube.com/watch?v=tjxgH07hFik</w:t>
        </w:r>
      </w:hyperlink>
    </w:p>
    <w:p w:rsidR="000B0CC7" w:rsidRDefault="000B0CC7">
      <w:pPr>
        <w:rPr>
          <w:sz w:val="28"/>
          <w:szCs w:val="28"/>
        </w:rPr>
      </w:pPr>
    </w:p>
    <w:p w:rsidR="000B0CC7" w:rsidRPr="000B0CC7" w:rsidRDefault="000B0CC7" w:rsidP="000B0CC7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0B0CC7">
        <w:rPr>
          <w:b w:val="0"/>
          <w:bCs w:val="0"/>
          <w:sz w:val="28"/>
          <w:szCs w:val="28"/>
        </w:rPr>
        <w:t>Оборотные ведомости</w:t>
      </w:r>
    </w:p>
    <w:p w:rsidR="000B0CC7" w:rsidRDefault="000B0CC7">
      <w:pPr>
        <w:rPr>
          <w:sz w:val="28"/>
          <w:szCs w:val="28"/>
        </w:rPr>
      </w:pPr>
      <w:hyperlink r:id="rId6" w:history="1">
        <w:r w:rsidRPr="00944410">
          <w:rPr>
            <w:rStyle w:val="a3"/>
            <w:sz w:val="28"/>
            <w:szCs w:val="28"/>
          </w:rPr>
          <w:t>https://www.youtube.com/watch?v=kPgNqYKievE</w:t>
        </w:r>
      </w:hyperlink>
    </w:p>
    <w:p w:rsidR="000B0CC7" w:rsidRDefault="000B0CC7">
      <w:pPr>
        <w:rPr>
          <w:sz w:val="28"/>
          <w:szCs w:val="28"/>
        </w:rPr>
      </w:pPr>
    </w:p>
    <w:sectPr w:rsidR="000B0CC7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B0CC7"/>
    <w:rsid w:val="000B0CC7"/>
    <w:rsid w:val="000E5821"/>
    <w:rsid w:val="00182BF3"/>
    <w:rsid w:val="00190430"/>
    <w:rsid w:val="00543310"/>
    <w:rsid w:val="005A7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0B0CC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0C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0B0C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kPgNqYKievE" TargetMode="External"/><Relationship Id="rId5" Type="http://schemas.openxmlformats.org/officeDocument/2006/relationships/hyperlink" Target="https://www.youtube.com/watch?v=tjxgH07hFik" TargetMode="External"/><Relationship Id="rId4" Type="http://schemas.openxmlformats.org/officeDocument/2006/relationships/hyperlink" Target="https://www.youtube.com/watch?v=Ync90Y2Xt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2020-10-13T12:29:00Z</dcterms:created>
  <dcterms:modified xsi:type="dcterms:W3CDTF">2020-10-13T13:02:00Z</dcterms:modified>
</cp:coreProperties>
</file>